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8F" w:rsidRDefault="00D9648F" w:rsidP="00D9648F">
      <w:r>
        <w:t>STAROSTA ZDUŃSKOWOLSKI</w:t>
      </w:r>
    </w:p>
    <w:p w:rsidR="00D9648F" w:rsidRDefault="00D9648F" w:rsidP="00D9648F">
      <w:r>
        <w:t>UL. ZŁOTNICKIEGO 25</w:t>
      </w:r>
    </w:p>
    <w:p w:rsidR="00D9648F" w:rsidRDefault="00D9648F" w:rsidP="00D9648F">
      <w:r>
        <w:t>98-220 ZDUŃSKA WOLA</w:t>
      </w:r>
    </w:p>
    <w:p w:rsidR="00D9648F" w:rsidRDefault="00D9648F" w:rsidP="00D9648F"/>
    <w:p w:rsidR="00D10418" w:rsidRPr="005A6713" w:rsidRDefault="00472128" w:rsidP="00275AA4">
      <w:pPr>
        <w:jc w:val="right"/>
      </w:pPr>
      <w:r w:rsidRPr="005A6713">
        <w:t xml:space="preserve">Zduńska Wola, dnia </w:t>
      </w:r>
      <w:r w:rsidR="004B0AC5">
        <w:t>28</w:t>
      </w:r>
      <w:r w:rsidR="0025239F">
        <w:t xml:space="preserve"> </w:t>
      </w:r>
      <w:r w:rsidR="004B0AC5">
        <w:t>wrześ</w:t>
      </w:r>
      <w:r w:rsidR="007447D7">
        <w:t>ni</w:t>
      </w:r>
      <w:r w:rsidR="0025239F">
        <w:t>a 201</w:t>
      </w:r>
      <w:r w:rsidR="002E7557">
        <w:t>8</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4B0AC5">
        <w:rPr>
          <w:b/>
        </w:rPr>
        <w:t>.6820.1.8</w:t>
      </w:r>
      <w:r w:rsidR="007447D7">
        <w:rPr>
          <w:b/>
        </w:rPr>
        <w:t>9</w:t>
      </w:r>
      <w:r w:rsidR="00F00342" w:rsidRPr="005A6713">
        <w:rPr>
          <w:b/>
        </w:rPr>
        <w:t>.201</w:t>
      </w:r>
      <w:r w:rsidR="00A82C87">
        <w:rPr>
          <w:b/>
        </w:rPr>
        <w:t>8</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2E7557">
        <w:t>7</w:t>
      </w:r>
      <w:r w:rsidR="00620FA4">
        <w:t xml:space="preserve"> r.</w:t>
      </w:r>
      <w:r w:rsidR="002E7557">
        <w:t>,</w:t>
      </w:r>
      <w:r w:rsidR="00620FA4">
        <w:t xml:space="preserve"> poz.</w:t>
      </w:r>
      <w:r w:rsidR="00353008">
        <w:t xml:space="preserve"> </w:t>
      </w:r>
      <w:r w:rsidR="002E7557">
        <w:t>1</w:t>
      </w:r>
      <w:r w:rsidR="00353008">
        <w:t>2</w:t>
      </w:r>
      <w:r w:rsidR="002E7557">
        <w:t>57</w:t>
      </w:r>
      <w:r w:rsidR="00353008">
        <w:t>)</w:t>
      </w:r>
      <w:r>
        <w:t>,</w:t>
      </w:r>
      <w:r w:rsidR="00353008">
        <w:t xml:space="preserve"> </w:t>
      </w:r>
      <w:r w:rsidR="00353008" w:rsidRPr="00353008">
        <w:t>orzekam</w:t>
      </w:r>
      <w:r w:rsidR="006415B3">
        <w:t>:</w:t>
      </w:r>
    </w:p>
    <w:p w:rsidR="00353008" w:rsidRDefault="00353008" w:rsidP="00353008">
      <w:pPr>
        <w:jc w:val="both"/>
        <w:rPr>
          <w:b/>
        </w:rPr>
      </w:pPr>
    </w:p>
    <w:p w:rsidR="003C3D61" w:rsidRDefault="00353008" w:rsidP="006415B3">
      <w:pPr>
        <w:pStyle w:val="Akapitzlist"/>
        <w:numPr>
          <w:ilvl w:val="0"/>
          <w:numId w:val="3"/>
        </w:numPr>
        <w:ind w:left="426"/>
        <w:jc w:val="both"/>
        <w:rPr>
          <w:b/>
        </w:rPr>
      </w:pPr>
      <w:r w:rsidRPr="00A954E5">
        <w:rPr>
          <w:b/>
        </w:rPr>
        <w:t xml:space="preserve">uznać za mienie gromadzkie nieruchomości położone w obrębie </w:t>
      </w:r>
      <w:r w:rsidR="004B0AC5">
        <w:rPr>
          <w:b/>
        </w:rPr>
        <w:t>Wojsławice</w:t>
      </w:r>
      <w:r w:rsidRPr="00A954E5">
        <w:rPr>
          <w:b/>
        </w:rPr>
        <w:t>, gmina Zduńska Wola, oznaczon</w:t>
      </w:r>
      <w:r w:rsidR="003C3D61">
        <w:rPr>
          <w:b/>
        </w:rPr>
        <w:t>e</w:t>
      </w:r>
      <w:r w:rsidRPr="00A954E5">
        <w:rPr>
          <w:b/>
        </w:rPr>
        <w:t xml:space="preserve"> w ewidencji </w:t>
      </w:r>
      <w:r w:rsidR="00F30814" w:rsidRPr="00A954E5">
        <w:rPr>
          <w:b/>
        </w:rPr>
        <w:t>gruntów jako działki:</w:t>
      </w:r>
    </w:p>
    <w:p w:rsidR="003C3D61" w:rsidRDefault="00F30814" w:rsidP="006415B3">
      <w:pPr>
        <w:pStyle w:val="Akapitzlist"/>
        <w:ind w:left="426"/>
        <w:jc w:val="both"/>
      </w:pPr>
      <w:r w:rsidRPr="00A954E5">
        <w:rPr>
          <w:b/>
        </w:rPr>
        <w:t>nr</w:t>
      </w:r>
      <w:r w:rsidR="003C3D61">
        <w:rPr>
          <w:b/>
        </w:rPr>
        <w:t xml:space="preserve"> </w:t>
      </w:r>
      <w:r w:rsidR="004B0AC5">
        <w:rPr>
          <w:b/>
        </w:rPr>
        <w:t>34/1</w:t>
      </w:r>
      <w:r w:rsidR="003C3D61">
        <w:rPr>
          <w:b/>
        </w:rPr>
        <w:t xml:space="preserve"> </w:t>
      </w:r>
      <w:r w:rsidRPr="003C3D61">
        <w:t>o pow. 0</w:t>
      </w:r>
      <w:r w:rsidR="00353008" w:rsidRPr="003C3D61">
        <w:t>,</w:t>
      </w:r>
      <w:r w:rsidR="00A82C87">
        <w:t>0</w:t>
      </w:r>
      <w:r w:rsidR="004B0AC5">
        <w:t xml:space="preserve">885 </w:t>
      </w:r>
      <w:r w:rsidRPr="003C3D61">
        <w:t>ha</w:t>
      </w:r>
      <w:r w:rsidR="0025239F">
        <w:t>,</w:t>
      </w:r>
    </w:p>
    <w:p w:rsidR="00903CFD" w:rsidRPr="00903CFD" w:rsidRDefault="007447D7" w:rsidP="006415B3">
      <w:pPr>
        <w:pStyle w:val="Akapitzlist"/>
        <w:ind w:left="426"/>
        <w:jc w:val="both"/>
      </w:pPr>
      <w:r>
        <w:rPr>
          <w:b/>
        </w:rPr>
        <w:t xml:space="preserve">nr </w:t>
      </w:r>
      <w:r w:rsidR="004B0AC5">
        <w:rPr>
          <w:b/>
        </w:rPr>
        <w:t>108/1</w:t>
      </w:r>
      <w:r w:rsidR="00903CFD">
        <w:rPr>
          <w:b/>
        </w:rPr>
        <w:t xml:space="preserve"> </w:t>
      </w:r>
      <w:r w:rsidR="00903CFD">
        <w:t>o pow. 0,</w:t>
      </w:r>
      <w:r w:rsidR="004B0AC5">
        <w:t>0089</w:t>
      </w:r>
      <w:r w:rsidR="00903CFD">
        <w:t xml:space="preserve"> ha,</w:t>
      </w:r>
    </w:p>
    <w:p w:rsidR="00637323" w:rsidRDefault="00A82C87" w:rsidP="006415B3">
      <w:pPr>
        <w:pStyle w:val="Akapitzlist"/>
        <w:ind w:left="426"/>
        <w:jc w:val="both"/>
      </w:pPr>
      <w:r>
        <w:rPr>
          <w:b/>
        </w:rPr>
        <w:t>nr 1</w:t>
      </w:r>
      <w:r w:rsidR="004B0AC5">
        <w:rPr>
          <w:b/>
        </w:rPr>
        <w:t>20/1</w:t>
      </w:r>
      <w:r w:rsidR="00F30814" w:rsidRPr="00A954E5">
        <w:rPr>
          <w:b/>
        </w:rPr>
        <w:t xml:space="preserve"> </w:t>
      </w:r>
      <w:r>
        <w:t>o pow. 0</w:t>
      </w:r>
      <w:r w:rsidR="00F30814" w:rsidRPr="003C3D61">
        <w:t>,</w:t>
      </w:r>
      <w:r w:rsidR="004B0AC5">
        <w:t>199</w:t>
      </w:r>
      <w:r w:rsidR="007447D7">
        <w:t>8</w:t>
      </w:r>
      <w:r w:rsidR="00353008" w:rsidRPr="003C3D61">
        <w:t xml:space="preserve"> ha</w:t>
      </w:r>
      <w:r w:rsidR="00903CFD">
        <w:t>,</w:t>
      </w:r>
    </w:p>
    <w:p w:rsidR="00903CFD" w:rsidRDefault="004B0AC5" w:rsidP="006415B3">
      <w:pPr>
        <w:pStyle w:val="Akapitzlist"/>
        <w:ind w:left="426"/>
        <w:jc w:val="both"/>
      </w:pPr>
      <w:r>
        <w:rPr>
          <w:b/>
        </w:rPr>
        <w:t>nr 157/1</w:t>
      </w:r>
      <w:r w:rsidR="00903CFD">
        <w:rPr>
          <w:b/>
        </w:rPr>
        <w:t xml:space="preserve"> </w:t>
      </w:r>
      <w:r w:rsidR="00903CFD">
        <w:t>o pow. 0,</w:t>
      </w:r>
      <w:r>
        <w:t>3578</w:t>
      </w:r>
      <w:r w:rsidR="00903CFD">
        <w:t xml:space="preserve"> ha,</w:t>
      </w:r>
    </w:p>
    <w:p w:rsidR="009575D5" w:rsidRPr="009575D5" w:rsidRDefault="004B0AC5" w:rsidP="006415B3">
      <w:pPr>
        <w:pStyle w:val="Akapitzlist"/>
        <w:ind w:left="426"/>
        <w:jc w:val="both"/>
      </w:pPr>
      <w:r>
        <w:rPr>
          <w:b/>
        </w:rPr>
        <w:t>nr 186/1</w:t>
      </w:r>
      <w:r w:rsidR="009575D5">
        <w:rPr>
          <w:b/>
        </w:rPr>
        <w:t xml:space="preserve"> </w:t>
      </w:r>
      <w:r w:rsidR="009575D5">
        <w:t>o pow. 0,1</w:t>
      </w:r>
      <w:r>
        <w:t>693</w:t>
      </w:r>
      <w:r w:rsidR="009575D5">
        <w:t xml:space="preserve"> ha,</w:t>
      </w:r>
    </w:p>
    <w:p w:rsidR="00903CFD" w:rsidRDefault="004B0AC5" w:rsidP="006415B3">
      <w:pPr>
        <w:pStyle w:val="Akapitzlist"/>
        <w:ind w:left="426"/>
        <w:jc w:val="both"/>
      </w:pPr>
      <w:r>
        <w:rPr>
          <w:b/>
        </w:rPr>
        <w:t>nr 214/1</w:t>
      </w:r>
      <w:r w:rsidR="00903CFD">
        <w:rPr>
          <w:b/>
        </w:rPr>
        <w:t xml:space="preserve"> </w:t>
      </w:r>
      <w:r w:rsidR="00903CFD">
        <w:t>o pow. 0,</w:t>
      </w:r>
      <w:r>
        <w:t>2183</w:t>
      </w:r>
      <w:r w:rsidR="00903CFD">
        <w:t xml:space="preserve"> ha,</w:t>
      </w:r>
    </w:p>
    <w:p w:rsidR="00903CFD" w:rsidRDefault="004B0AC5" w:rsidP="006415B3">
      <w:pPr>
        <w:pStyle w:val="Akapitzlist"/>
        <w:ind w:left="426"/>
        <w:jc w:val="both"/>
      </w:pPr>
      <w:r>
        <w:rPr>
          <w:b/>
        </w:rPr>
        <w:t>nr 231</w:t>
      </w:r>
      <w:r w:rsidR="00903CFD">
        <w:rPr>
          <w:b/>
        </w:rPr>
        <w:t xml:space="preserve"> </w:t>
      </w:r>
      <w:r w:rsidR="00903CFD">
        <w:t>o pow. 0,</w:t>
      </w:r>
      <w:r w:rsidR="00017858">
        <w:t>24</w:t>
      </w:r>
      <w:r w:rsidR="00903CFD">
        <w:t xml:space="preserve"> ha,</w:t>
      </w:r>
    </w:p>
    <w:p w:rsidR="00903CFD" w:rsidRDefault="00C951B4" w:rsidP="006415B3">
      <w:pPr>
        <w:pStyle w:val="Akapitzlist"/>
        <w:ind w:left="426"/>
        <w:jc w:val="both"/>
      </w:pPr>
      <w:r>
        <w:rPr>
          <w:b/>
        </w:rPr>
        <w:t xml:space="preserve">nr </w:t>
      </w:r>
      <w:r w:rsidR="00017858">
        <w:rPr>
          <w:b/>
        </w:rPr>
        <w:t>244/1</w:t>
      </w:r>
      <w:r w:rsidR="00903CFD">
        <w:rPr>
          <w:b/>
        </w:rPr>
        <w:t xml:space="preserve"> </w:t>
      </w:r>
      <w:r w:rsidR="007447D7">
        <w:t xml:space="preserve">o pow. </w:t>
      </w:r>
      <w:r w:rsidR="00017858">
        <w:t>0</w:t>
      </w:r>
      <w:r w:rsidR="00903CFD">
        <w:t>,</w:t>
      </w:r>
      <w:r w:rsidR="00017858">
        <w:t>1780</w:t>
      </w:r>
      <w:r w:rsidR="00903CFD">
        <w:t xml:space="preserve"> ha,</w:t>
      </w:r>
    </w:p>
    <w:p w:rsidR="00903CFD" w:rsidRDefault="00017858" w:rsidP="00A82C87">
      <w:pPr>
        <w:pStyle w:val="Akapitzlist"/>
        <w:ind w:left="426"/>
        <w:jc w:val="both"/>
      </w:pPr>
      <w:r>
        <w:rPr>
          <w:b/>
        </w:rPr>
        <w:t>nr 321/1</w:t>
      </w:r>
      <w:r w:rsidR="00903CFD">
        <w:rPr>
          <w:b/>
        </w:rPr>
        <w:t xml:space="preserve"> </w:t>
      </w:r>
      <w:r w:rsidR="00903CFD">
        <w:t>o pow. 0,</w:t>
      </w:r>
      <w:r>
        <w:t>220</w:t>
      </w:r>
      <w:r w:rsidR="00A82C87">
        <w:t>6</w:t>
      </w:r>
      <w:r w:rsidR="00903CFD">
        <w:t xml:space="preserve"> ha,</w:t>
      </w:r>
    </w:p>
    <w:p w:rsidR="007447D7" w:rsidRDefault="00017858" w:rsidP="00A82C87">
      <w:pPr>
        <w:pStyle w:val="Akapitzlist"/>
        <w:ind w:left="426"/>
        <w:jc w:val="both"/>
      </w:pPr>
      <w:r>
        <w:rPr>
          <w:b/>
        </w:rPr>
        <w:t>nr 337/1</w:t>
      </w:r>
      <w:r w:rsidR="007447D7">
        <w:rPr>
          <w:b/>
        </w:rPr>
        <w:t xml:space="preserve"> </w:t>
      </w:r>
      <w:r>
        <w:t>o pow. 0</w:t>
      </w:r>
      <w:r w:rsidR="007447D7">
        <w:t>,1</w:t>
      </w:r>
      <w:r>
        <w:t>541</w:t>
      </w:r>
      <w:r w:rsidR="007447D7">
        <w:t xml:space="preserve"> ha,</w:t>
      </w:r>
    </w:p>
    <w:p w:rsidR="007447D7" w:rsidRDefault="00017858" w:rsidP="00A82C87">
      <w:pPr>
        <w:pStyle w:val="Akapitzlist"/>
        <w:ind w:left="426"/>
        <w:jc w:val="both"/>
      </w:pPr>
      <w:r>
        <w:rPr>
          <w:b/>
        </w:rPr>
        <w:t>nr 346/2</w:t>
      </w:r>
      <w:r w:rsidR="007447D7">
        <w:rPr>
          <w:b/>
        </w:rPr>
        <w:t xml:space="preserve"> </w:t>
      </w:r>
      <w:r w:rsidR="007447D7">
        <w:t>o pow. 0,</w:t>
      </w:r>
      <w:r>
        <w:t>0764</w:t>
      </w:r>
      <w:r w:rsidR="007447D7">
        <w:t xml:space="preserve"> ha,</w:t>
      </w:r>
    </w:p>
    <w:p w:rsidR="00017858" w:rsidRDefault="00017858" w:rsidP="00017858">
      <w:pPr>
        <w:pStyle w:val="Akapitzlist"/>
        <w:ind w:left="426"/>
        <w:jc w:val="both"/>
      </w:pPr>
      <w:r>
        <w:rPr>
          <w:b/>
        </w:rPr>
        <w:t>nr 347/1</w:t>
      </w:r>
      <w:r w:rsidR="007447D7">
        <w:t xml:space="preserve"> o pow. 0,</w:t>
      </w:r>
      <w:r>
        <w:t>5411</w:t>
      </w:r>
      <w:r w:rsidR="007447D7">
        <w:t xml:space="preserve"> ha</w:t>
      </w:r>
      <w:r>
        <w:t>,</w:t>
      </w:r>
    </w:p>
    <w:p w:rsidR="00017858" w:rsidRDefault="00017858" w:rsidP="00017858">
      <w:pPr>
        <w:pStyle w:val="Akapitzlist"/>
        <w:ind w:left="426"/>
        <w:jc w:val="both"/>
      </w:pPr>
      <w:r>
        <w:rPr>
          <w:b/>
        </w:rPr>
        <w:t xml:space="preserve">nr 371/1 </w:t>
      </w:r>
      <w:r>
        <w:t>o pow. 0,2171 ha,</w:t>
      </w:r>
    </w:p>
    <w:p w:rsidR="00017858" w:rsidRDefault="00017858" w:rsidP="00017858">
      <w:pPr>
        <w:pStyle w:val="Akapitzlist"/>
        <w:ind w:left="426"/>
        <w:jc w:val="both"/>
      </w:pPr>
      <w:r>
        <w:rPr>
          <w:b/>
        </w:rPr>
        <w:t xml:space="preserve">nr 372/1 </w:t>
      </w:r>
      <w:r w:rsidRPr="00017858">
        <w:t>o pow. 0,1987 ha,</w:t>
      </w:r>
    </w:p>
    <w:p w:rsidR="00017858" w:rsidRDefault="00017858" w:rsidP="00017858">
      <w:pPr>
        <w:pStyle w:val="Akapitzlist"/>
        <w:ind w:left="426"/>
        <w:jc w:val="both"/>
      </w:pPr>
      <w:r>
        <w:rPr>
          <w:b/>
        </w:rPr>
        <w:t xml:space="preserve">nr 373/1 </w:t>
      </w:r>
      <w:r>
        <w:t>o pow. 0,7185 ha,</w:t>
      </w:r>
    </w:p>
    <w:p w:rsidR="00017858" w:rsidRDefault="00017858" w:rsidP="00017858">
      <w:pPr>
        <w:pStyle w:val="Akapitzlist"/>
        <w:ind w:left="426"/>
        <w:jc w:val="both"/>
      </w:pPr>
      <w:r>
        <w:rPr>
          <w:b/>
        </w:rPr>
        <w:t xml:space="preserve">nr 387/1 </w:t>
      </w:r>
      <w:r>
        <w:t>o pow. 0,6618 ha,</w:t>
      </w:r>
    </w:p>
    <w:p w:rsidR="00017858" w:rsidRDefault="00017858" w:rsidP="00017858">
      <w:pPr>
        <w:pStyle w:val="Akapitzlist"/>
        <w:ind w:left="426"/>
        <w:jc w:val="both"/>
      </w:pPr>
      <w:r>
        <w:rPr>
          <w:b/>
        </w:rPr>
        <w:t xml:space="preserve">nr 455/1 </w:t>
      </w:r>
      <w:r>
        <w:t>o pow. 0,0191 ha,</w:t>
      </w:r>
    </w:p>
    <w:p w:rsidR="00017858" w:rsidRDefault="00017858" w:rsidP="00017858">
      <w:pPr>
        <w:pStyle w:val="Akapitzlist"/>
        <w:ind w:left="426"/>
        <w:jc w:val="both"/>
      </w:pPr>
      <w:r>
        <w:rPr>
          <w:b/>
        </w:rPr>
        <w:t>nr 470/1</w:t>
      </w:r>
      <w:r>
        <w:t xml:space="preserve"> o pow. 0,2687 ha,</w:t>
      </w:r>
    </w:p>
    <w:p w:rsidR="00017858" w:rsidRDefault="00017858" w:rsidP="00017858">
      <w:pPr>
        <w:pStyle w:val="Akapitzlist"/>
        <w:ind w:left="426"/>
        <w:jc w:val="both"/>
      </w:pPr>
      <w:r>
        <w:rPr>
          <w:b/>
        </w:rPr>
        <w:t xml:space="preserve">nr 500/1 </w:t>
      </w:r>
      <w:r w:rsidR="00F65356">
        <w:t>o pow. 1,4311 ha;</w:t>
      </w:r>
    </w:p>
    <w:p w:rsidR="00F65356" w:rsidRPr="00A619F8" w:rsidRDefault="00F65356" w:rsidP="00F65356">
      <w:pPr>
        <w:pStyle w:val="Akapitzlist"/>
        <w:numPr>
          <w:ilvl w:val="0"/>
          <w:numId w:val="3"/>
        </w:numPr>
        <w:ind w:left="426"/>
        <w:jc w:val="both"/>
        <w:rPr>
          <w:b/>
        </w:rPr>
      </w:pPr>
      <w:r w:rsidRPr="00A619F8">
        <w:rPr>
          <w:b/>
        </w:rPr>
        <w:t>odmówić uznania za mienie gromadzkie nieruchomość położoną w obrębie</w:t>
      </w:r>
      <w:r>
        <w:t xml:space="preserve"> </w:t>
      </w:r>
      <w:r w:rsidRPr="00A619F8">
        <w:rPr>
          <w:b/>
        </w:rPr>
        <w:t>Wojsławice, gmina Zduńska Wola, oznaczonej w ewidencji gruntów jako działka</w:t>
      </w:r>
      <w:r w:rsidR="00A619F8">
        <w:rPr>
          <w:b/>
        </w:rPr>
        <w:br/>
      </w:r>
      <w:r w:rsidRPr="00A619F8">
        <w:rPr>
          <w:b/>
        </w:rPr>
        <w:t xml:space="preserve">nr 421/1 </w:t>
      </w:r>
      <w:r w:rsidRPr="00F65356">
        <w:t>o pow. 0,0422 ha</w:t>
      </w:r>
      <w:r w:rsidR="00A619F8">
        <w:t>, dla której Sąd Rejonowy w Zduńskiej Woli prowadzi księgę wieczystą SR1Z/00004224/3</w:t>
      </w:r>
      <w:r w:rsidRPr="00F65356">
        <w:t>;</w:t>
      </w:r>
    </w:p>
    <w:p w:rsidR="00A954E5" w:rsidRPr="00A954E5" w:rsidRDefault="00F93B3E" w:rsidP="006415B3">
      <w:pPr>
        <w:pStyle w:val="Akapitzlist"/>
        <w:numPr>
          <w:ilvl w:val="0"/>
          <w:numId w:val="3"/>
        </w:numPr>
        <w:ind w:left="426"/>
        <w:jc w:val="both"/>
        <w:rPr>
          <w:b/>
        </w:rPr>
      </w:pPr>
      <w:r>
        <w:rPr>
          <w:b/>
        </w:rPr>
        <w:lastRenderedPageBreak/>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A619F8" w:rsidRDefault="00A619F8" w:rsidP="00637323">
      <w:pPr>
        <w:jc w:val="center"/>
        <w:rPr>
          <w:b/>
          <w:u w:val="single"/>
        </w:rPr>
      </w:pPr>
    </w:p>
    <w:p w:rsidR="00637323" w:rsidRDefault="00637323" w:rsidP="00637323">
      <w:pPr>
        <w:jc w:val="center"/>
        <w:rPr>
          <w:b/>
          <w:u w:val="single"/>
        </w:rPr>
      </w:pPr>
      <w:r w:rsidRPr="00637323">
        <w:rPr>
          <w:b/>
          <w:u w:val="single"/>
        </w:rPr>
        <w:t>U Z A S A D N I E N I E</w:t>
      </w:r>
    </w:p>
    <w:p w:rsidR="00A619F8" w:rsidRDefault="00A619F8" w:rsidP="00637323">
      <w:pPr>
        <w:jc w:val="center"/>
        <w:rPr>
          <w:b/>
          <w:u w:val="single"/>
        </w:rPr>
      </w:pPr>
    </w:p>
    <w:p w:rsidR="00612B51" w:rsidRPr="00196EFA" w:rsidRDefault="00196EFA" w:rsidP="00B74004">
      <w:pPr>
        <w:pStyle w:val="Akapitzlist"/>
        <w:ind w:left="0"/>
        <w:jc w:val="both"/>
      </w:pPr>
      <w:r>
        <w:tab/>
        <w:t>Wójt Gminy</w:t>
      </w:r>
      <w:r w:rsidR="002E7557">
        <w:t xml:space="preserve"> </w:t>
      </w:r>
      <w:r w:rsidR="00C951B4">
        <w:t>Zduńska Wola wnioski</w:t>
      </w:r>
      <w:r w:rsidR="00017858">
        <w:t>em z dnia 18</w:t>
      </w:r>
      <w:r>
        <w:t xml:space="preserve"> </w:t>
      </w:r>
      <w:r w:rsidR="00017858">
        <w:t>czerwc</w:t>
      </w:r>
      <w:r>
        <w:t>a 201</w:t>
      </w:r>
      <w:r w:rsidR="009575D5">
        <w:t>8</w:t>
      </w:r>
      <w:r>
        <w:t xml:space="preserve"> r., zwrócił się do Starosty Zduńskowolskiego o wydanie decyzji w sprawie uznania za mienie</w:t>
      </w:r>
      <w:r w:rsidR="00B74004">
        <w:br/>
      </w:r>
      <w:r>
        <w:t>gromadzkie nieruchom</w:t>
      </w:r>
      <w:r w:rsidR="00F30814">
        <w:t xml:space="preserve">ości położonej w obrębie </w:t>
      </w:r>
      <w:r w:rsidR="00017858">
        <w:t>Wojsławice</w:t>
      </w:r>
      <w:r>
        <w:t>, gmin</w:t>
      </w:r>
      <w:r w:rsidR="0025239F">
        <w:t>a</w:t>
      </w:r>
      <w:r>
        <w:t xml:space="preserve"> Zduńska Wola,</w:t>
      </w:r>
      <w:r w:rsidR="00B74004">
        <w:br/>
      </w:r>
      <w:r>
        <w:t>składającej się</w:t>
      </w:r>
      <w:r w:rsidR="00B74004">
        <w:t xml:space="preserve"> </w:t>
      </w:r>
      <w:r>
        <w:t>z działek</w:t>
      </w:r>
      <w:r w:rsidR="00E70DCB">
        <w:t xml:space="preserve"> </w:t>
      </w:r>
      <w:r>
        <w:t xml:space="preserve">o obecnych numerach ewidencyjnych: </w:t>
      </w:r>
      <w:r w:rsidR="00017858" w:rsidRPr="00A954E5">
        <w:rPr>
          <w:b/>
        </w:rPr>
        <w:t>nr</w:t>
      </w:r>
      <w:r w:rsidR="00017858">
        <w:rPr>
          <w:b/>
        </w:rPr>
        <w:t xml:space="preserve"> 34/1 </w:t>
      </w:r>
      <w:r w:rsidR="00017858" w:rsidRPr="003C3D61">
        <w:t>o pow. 0,</w:t>
      </w:r>
      <w:r w:rsidR="00017858">
        <w:t xml:space="preserve">0885 </w:t>
      </w:r>
      <w:r w:rsidR="00017858" w:rsidRPr="003C3D61">
        <w:t>ha</w:t>
      </w:r>
      <w:r w:rsidR="00017858">
        <w:t>,</w:t>
      </w:r>
      <w:r w:rsidR="00B74004">
        <w:br/>
      </w:r>
      <w:r w:rsidR="00017858">
        <w:rPr>
          <w:b/>
        </w:rPr>
        <w:t xml:space="preserve">nr 108/1 </w:t>
      </w:r>
      <w:r w:rsidR="00017858">
        <w:t xml:space="preserve">o pow. 0,0089 ha, </w:t>
      </w:r>
      <w:r w:rsidR="00017858">
        <w:rPr>
          <w:b/>
        </w:rPr>
        <w:t>nr 120/1</w:t>
      </w:r>
      <w:r w:rsidR="00017858" w:rsidRPr="00A954E5">
        <w:rPr>
          <w:b/>
        </w:rPr>
        <w:t xml:space="preserve"> </w:t>
      </w:r>
      <w:r w:rsidR="00017858">
        <w:t>o pow. 0</w:t>
      </w:r>
      <w:r w:rsidR="00017858" w:rsidRPr="003C3D61">
        <w:t>,</w:t>
      </w:r>
      <w:r w:rsidR="00017858">
        <w:t>1998</w:t>
      </w:r>
      <w:r w:rsidR="00017858" w:rsidRPr="003C3D61">
        <w:t xml:space="preserve"> ha</w:t>
      </w:r>
      <w:r w:rsidR="00017858">
        <w:t xml:space="preserve">, </w:t>
      </w:r>
      <w:r w:rsidR="00017858">
        <w:rPr>
          <w:b/>
        </w:rPr>
        <w:t xml:space="preserve">nr 157/1 </w:t>
      </w:r>
      <w:r w:rsidR="00017858">
        <w:t>o pow. 0,3578 ha,</w:t>
      </w:r>
      <w:r w:rsidR="00B74004">
        <w:br/>
      </w:r>
      <w:r w:rsidR="00017858">
        <w:rPr>
          <w:b/>
        </w:rPr>
        <w:t xml:space="preserve">nr 186/1 </w:t>
      </w:r>
      <w:r w:rsidR="00017858">
        <w:t xml:space="preserve">o pow. 0,1693 ha, </w:t>
      </w:r>
      <w:r w:rsidR="00017858">
        <w:rPr>
          <w:b/>
        </w:rPr>
        <w:t xml:space="preserve">nr 214/1 </w:t>
      </w:r>
      <w:r w:rsidR="00017858">
        <w:t xml:space="preserve">o pow. 0,2183 ha, </w:t>
      </w:r>
      <w:r w:rsidR="00017858">
        <w:rPr>
          <w:b/>
        </w:rPr>
        <w:t xml:space="preserve">nr 231 </w:t>
      </w:r>
      <w:r w:rsidR="00017858">
        <w:t>o pow. 0,24 ha,</w:t>
      </w:r>
      <w:r w:rsidR="00B74004">
        <w:br/>
      </w:r>
      <w:r w:rsidR="00017858">
        <w:rPr>
          <w:b/>
        </w:rPr>
        <w:t xml:space="preserve">nr 244/1 </w:t>
      </w:r>
      <w:r w:rsidR="00017858">
        <w:t xml:space="preserve">o pow. 0,1780 ha, </w:t>
      </w:r>
      <w:r w:rsidR="00017858">
        <w:rPr>
          <w:b/>
        </w:rPr>
        <w:t xml:space="preserve">nr 321/1 </w:t>
      </w:r>
      <w:r w:rsidR="00017858">
        <w:t xml:space="preserve">o pow. 0,2206 ha, </w:t>
      </w:r>
      <w:r w:rsidR="00017858">
        <w:rPr>
          <w:b/>
        </w:rPr>
        <w:t xml:space="preserve">nr 337/1 </w:t>
      </w:r>
      <w:r w:rsidR="00017858">
        <w:t>o pow. 0,1541 ha,</w:t>
      </w:r>
      <w:r w:rsidR="00B74004">
        <w:br/>
      </w:r>
      <w:r w:rsidR="00017858">
        <w:rPr>
          <w:b/>
        </w:rPr>
        <w:t xml:space="preserve">nr 346/2 </w:t>
      </w:r>
      <w:r w:rsidR="00017858">
        <w:t xml:space="preserve">o pow. 0,0764 ha, </w:t>
      </w:r>
      <w:r w:rsidR="00017858">
        <w:rPr>
          <w:b/>
        </w:rPr>
        <w:t>nr 347/1</w:t>
      </w:r>
      <w:r w:rsidR="00017858">
        <w:t xml:space="preserve"> o pow. 0,5411 ha, </w:t>
      </w:r>
      <w:r w:rsidR="00017858">
        <w:rPr>
          <w:b/>
        </w:rPr>
        <w:t xml:space="preserve">nr 371/1 </w:t>
      </w:r>
      <w:r w:rsidR="00017858">
        <w:t>o pow. 0,2171 ha,</w:t>
      </w:r>
      <w:r w:rsidR="00B74004">
        <w:br/>
      </w:r>
      <w:r w:rsidR="00017858">
        <w:rPr>
          <w:b/>
        </w:rPr>
        <w:t xml:space="preserve">nr 372/1 </w:t>
      </w:r>
      <w:r w:rsidR="00017858" w:rsidRPr="00017858">
        <w:t>o pow. 0,1987 ha,</w:t>
      </w:r>
      <w:r w:rsidR="00017858">
        <w:t xml:space="preserve"> </w:t>
      </w:r>
      <w:r w:rsidR="00017858">
        <w:rPr>
          <w:b/>
        </w:rPr>
        <w:t xml:space="preserve">nr 373/1 </w:t>
      </w:r>
      <w:r w:rsidR="00017858">
        <w:t xml:space="preserve">o pow. 0,7185 ha, </w:t>
      </w:r>
      <w:r w:rsidR="00017858">
        <w:rPr>
          <w:b/>
        </w:rPr>
        <w:t xml:space="preserve">nr 387/1 </w:t>
      </w:r>
      <w:r w:rsidR="00017858">
        <w:t>o pow. 0,6618 ha,</w:t>
      </w:r>
      <w:r w:rsidR="00B74004">
        <w:br/>
      </w:r>
      <w:r w:rsidR="00017858">
        <w:rPr>
          <w:b/>
        </w:rPr>
        <w:t xml:space="preserve">nr 421/1 </w:t>
      </w:r>
      <w:r w:rsidR="00017858">
        <w:t xml:space="preserve">o pow. 0,0422 ha, </w:t>
      </w:r>
      <w:r w:rsidR="00017858">
        <w:rPr>
          <w:b/>
        </w:rPr>
        <w:t xml:space="preserve">nr 455/1 </w:t>
      </w:r>
      <w:r w:rsidR="00017858">
        <w:t xml:space="preserve">o pow. 0,0191 ha, </w:t>
      </w:r>
      <w:r w:rsidR="00017858">
        <w:rPr>
          <w:b/>
        </w:rPr>
        <w:t>nr 470/1</w:t>
      </w:r>
      <w:r w:rsidR="00017858">
        <w:t xml:space="preserve"> o pow. 0,2687 ha,</w:t>
      </w:r>
      <w:r w:rsidR="00B74004">
        <w:br/>
      </w:r>
      <w:r w:rsidR="00017858">
        <w:rPr>
          <w:b/>
        </w:rPr>
        <w:t xml:space="preserve">nr 500/1 </w:t>
      </w:r>
      <w:r w:rsidR="00017858">
        <w:t xml:space="preserve">o pow. 1,4311 ha </w:t>
      </w:r>
      <w:r w:rsidR="00C951B4">
        <w:t>,</w:t>
      </w:r>
      <w:r>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 drog</w:t>
      </w:r>
      <w:r w:rsidR="0025239F">
        <w:t>i</w:t>
      </w:r>
      <w:r w:rsidR="00302B17">
        <w:t xml:space="preserve"> dojazdow</w:t>
      </w:r>
      <w:r w:rsidR="0025239F">
        <w:t>e</w:t>
      </w:r>
      <w:r w:rsidR="0022240A">
        <w:t xml:space="preserve"> do pól</w:t>
      </w:r>
      <w:r w:rsidR="00302B17">
        <w:t xml:space="preserve"> </w:t>
      </w:r>
      <w:r w:rsidR="00141B3F">
        <w:t>i</w:t>
      </w:r>
      <w:r w:rsidR="00302B17">
        <w:t xml:space="preserve"> siedlisk mieszkańców wsi </w:t>
      </w:r>
      <w:r w:rsidR="00017858">
        <w:t>Wojsławice</w:t>
      </w:r>
      <w:r w:rsidR="00302B17">
        <w:t>.</w:t>
      </w:r>
    </w:p>
    <w:p w:rsidR="006B350B" w:rsidRDefault="00196EFA" w:rsidP="00637323">
      <w:pPr>
        <w:ind w:firstLine="708"/>
        <w:jc w:val="both"/>
      </w:pPr>
      <w:r>
        <w:t>Rozpatrując wniosek Wójta Gminy Zduńska Wola</w:t>
      </w:r>
      <w:r w:rsidR="00FF075C">
        <w:t>, na wstępie przeprowadzono postępowanie dowodowe, mające na celu ustalenie pochodzenia tej nieruchomości.</w:t>
      </w:r>
    </w:p>
    <w:p w:rsidR="00F00039" w:rsidRDefault="00FF075C" w:rsidP="00FF075C">
      <w:pPr>
        <w:jc w:val="both"/>
      </w:pPr>
      <w:r>
        <w:t>W toku postępowania ustalono, że od chwili prowadzenia rejestru ewidencj</w:t>
      </w:r>
      <w:r w:rsidR="0025239F">
        <w:t>i gruntów,</w:t>
      </w:r>
      <w:r w:rsidR="003D6ECE">
        <w:br/>
      </w:r>
      <w:r w:rsidR="0025239F">
        <w:t>tj. od 19</w:t>
      </w:r>
      <w:r w:rsidR="00895D86">
        <w:t>6</w:t>
      </w:r>
      <w:r w:rsidR="00B74004">
        <w:t>1</w:t>
      </w:r>
      <w:r w:rsidR="00302B17">
        <w:t xml:space="preserve"> r., </w:t>
      </w:r>
      <w:r w:rsidR="00E70DCB">
        <w:t xml:space="preserve">wnioskowane </w:t>
      </w:r>
      <w:r w:rsidR="00302B17">
        <w:t xml:space="preserve">działki </w:t>
      </w:r>
      <w:r>
        <w:t>zostały przypisan</w:t>
      </w:r>
      <w:r w:rsidR="0068759D">
        <w:t>e do jednostki rejestrowej</w:t>
      </w:r>
      <w:r>
        <w:t>,</w:t>
      </w:r>
      <w:r w:rsidR="004C2361">
        <w:t xml:space="preserve"> gdzie podmiotem władającym było Prezydium Powiatowej Rady Narodowej</w:t>
      </w:r>
      <w:r w:rsidR="00B74004">
        <w:t xml:space="preserve"> </w:t>
      </w:r>
      <w:r w:rsidR="004C2361">
        <w:t xml:space="preserve">– </w:t>
      </w:r>
      <w:r w:rsidR="00B74004">
        <w:t xml:space="preserve">Wydział Komunikacji. </w:t>
      </w:r>
      <w:r w:rsidR="004C2361">
        <w:t>Dokumentacja techniczna została zgromadzona w operacie geodezyjnym</w:t>
      </w:r>
      <w:r w:rsidR="00B74004">
        <w:br/>
      </w:r>
      <w:r w:rsidR="00E70DCB">
        <w:t>z 19</w:t>
      </w:r>
      <w:r w:rsidR="00B74004">
        <w:t>57</w:t>
      </w:r>
      <w:r w:rsidR="004C2361" w:rsidRPr="00C1194F">
        <w:t xml:space="preserve"> </w:t>
      </w:r>
      <w:r w:rsidR="004C2361">
        <w:t>r.</w:t>
      </w:r>
      <w:r w:rsidR="000B15E6">
        <w:t xml:space="preserve"> zaewidencjonowanym</w:t>
      </w:r>
      <w:r w:rsidR="00B74004">
        <w:t xml:space="preserve"> </w:t>
      </w:r>
      <w:r w:rsidR="000B15E6">
        <w:t>w Powiatowym Ośrodku Dokumentacji Geodezyjnej</w:t>
      </w:r>
      <w:r w:rsidR="00B74004">
        <w:br/>
      </w:r>
      <w:r w:rsidR="000B15E6">
        <w:t>i Kartograficznej</w:t>
      </w:r>
      <w:r w:rsidR="005E5518">
        <w:t xml:space="preserve"> pod</w:t>
      </w:r>
      <w:r w:rsidR="004C2361">
        <w:t xml:space="preserve"> nr 669.</w:t>
      </w:r>
      <w:r w:rsidR="00653DAE">
        <w:t>26</w:t>
      </w:r>
      <w:r w:rsidR="004C2361">
        <w:t>-</w:t>
      </w:r>
      <w:r w:rsidR="00B74004">
        <w:t>59</w:t>
      </w:r>
      <w:r w:rsidR="004C2361">
        <w:t>/97.</w:t>
      </w:r>
      <w:r>
        <w:t xml:space="preserve"> </w:t>
      </w:r>
      <w:r w:rsidR="00B74004">
        <w:t>W roku 1990 dokonano odnowy operatu ewidencji gruntów</w:t>
      </w:r>
      <w:r w:rsidR="00653DAE">
        <w:t xml:space="preserve"> (nr ewi. 625/90), zmieniając numerację działek na obecnie obowiązującą, natomiast</w:t>
      </w:r>
      <w:r w:rsidR="00653DAE">
        <w:br/>
        <w:t>w 2004 roku (operat 669.26-1732/2004), przeprowadzono modernizację obrębu Wojsławice</w:t>
      </w:r>
      <w:r w:rsidR="00653DAE">
        <w:br/>
        <w:t>i działki zostały zamierzone z dokładnością do m</w:t>
      </w:r>
      <w:r w:rsidR="00653DAE">
        <w:rPr>
          <w:vertAlign w:val="superscript"/>
        </w:rPr>
        <w:t>2</w:t>
      </w:r>
      <w:r w:rsidR="00653DAE">
        <w:t xml:space="preserve">, co wiązało się ze zmianą numeracji działek. </w:t>
      </w:r>
    </w:p>
    <w:p w:rsidR="00F00039" w:rsidRDefault="00F00039" w:rsidP="00F65356">
      <w:pPr>
        <w:ind w:firstLine="708"/>
        <w:jc w:val="both"/>
      </w:pPr>
      <w:r>
        <w:t>Podczas modernizacji</w:t>
      </w:r>
      <w:r w:rsidR="00620C8D">
        <w:t xml:space="preserve"> ewidencji gruntów</w:t>
      </w:r>
      <w:r>
        <w:t xml:space="preserve"> </w:t>
      </w:r>
      <w:r w:rsidR="00780C0D">
        <w:t xml:space="preserve">ustalono, że wnioskowana działka nr </w:t>
      </w:r>
      <w:r w:rsidR="00F65356">
        <w:t>421/1 posiada uregulowany stan prawny, ujawniony w księdze wieczystej SR1Z/00004224/3. Sprostować należy jedynie numer ujawnionej działki w księdze wieczystej, ponieważ wykazany jest numer sprzed odnowy ewidencji gruntów (działka 314 odpowiada działce 421/1 po odnowie).</w:t>
      </w:r>
    </w:p>
    <w:p w:rsidR="00B119BA" w:rsidRDefault="00FF075C" w:rsidP="00FF075C">
      <w:pPr>
        <w:jc w:val="both"/>
      </w:pPr>
      <w:r>
        <w:t>Na potwierdzenie zapisu</w:t>
      </w:r>
      <w:r w:rsidR="00F65356">
        <w:t xml:space="preserve"> w stosunku do których władającym pozostaje Gmina Zduńska Wola</w:t>
      </w:r>
      <w:r>
        <w:t>,</w:t>
      </w:r>
      <w:r w:rsidR="00653DAE">
        <w:t xml:space="preserve"> </w:t>
      </w:r>
      <w:r>
        <w:t>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są wykorzystywane jako drogi publiczne</w:t>
      </w:r>
      <w:r w:rsidR="00FB14FE">
        <w:t>,</w:t>
      </w:r>
      <w:r w:rsidR="00D97F7B">
        <w:t xml:space="preserve"> gdzie</w:t>
      </w:r>
      <w:r w:rsidR="00FB14FE">
        <w:t xml:space="preserve"> jako </w:t>
      </w:r>
      <w:r w:rsidR="0068759D">
        <w:t>władający</w:t>
      </w:r>
      <w:r w:rsidR="00D97F7B">
        <w:t>m jest</w:t>
      </w:r>
      <w:r w:rsidR="0068759D">
        <w:t xml:space="preserve"> Gmina Zduńska Wola</w:t>
      </w:r>
      <w:r w:rsidR="00FB14FE">
        <w:t>.</w:t>
      </w:r>
    </w:p>
    <w:p w:rsidR="00FB14FE" w:rsidRDefault="00FB14FE" w:rsidP="00FF075C">
      <w:pPr>
        <w:jc w:val="both"/>
      </w:pPr>
      <w:r>
        <w:tab/>
        <w:t xml:space="preserve">Na okoliczność </w:t>
      </w:r>
      <w:r w:rsidR="00393111">
        <w:t>potwierdzenia</w:t>
      </w:r>
      <w:r>
        <w:t xml:space="preserve"> stanu władania i użytkowania gruntów objętych wnioskiem, przeprowadzono postępowanie dowodowe, w postaci przesłuchań świadków.</w:t>
      </w:r>
    </w:p>
    <w:p w:rsidR="00FB14FE" w:rsidRDefault="0068759D" w:rsidP="00FF075C">
      <w:pPr>
        <w:jc w:val="both"/>
      </w:pPr>
      <w:r>
        <w:t>Z</w:t>
      </w:r>
      <w:r w:rsidR="00FB14FE">
        <w:t>eznania świadków przeprowadzone zostały przez</w:t>
      </w:r>
      <w:r>
        <w:t xml:space="preserve"> </w:t>
      </w:r>
      <w:r w:rsidR="0072456A">
        <w:t>inspektora</w:t>
      </w:r>
      <w:r>
        <w:t xml:space="preserve"> ds. decyzji środowiskowych</w:t>
      </w:r>
      <w:r>
        <w:br/>
        <w:t>i gospodarki przestrzennej U</w:t>
      </w:r>
      <w:r w:rsidR="00C1194F">
        <w:t>r</w:t>
      </w:r>
      <w:r w:rsidR="00620C8D">
        <w:t>zędu Gminy Zduńska Wola, w dniach</w:t>
      </w:r>
      <w:r>
        <w:t xml:space="preserve"> </w:t>
      </w:r>
      <w:r w:rsidR="00620C8D">
        <w:t>19</w:t>
      </w:r>
      <w:r w:rsidR="00FB14FE">
        <w:t xml:space="preserve"> </w:t>
      </w:r>
      <w:r w:rsidR="00620C8D">
        <w:t>lutego</w:t>
      </w:r>
      <w:r w:rsidR="00FB14FE">
        <w:t xml:space="preserve"> 201</w:t>
      </w:r>
      <w:r w:rsidR="00E70DCB">
        <w:t>8</w:t>
      </w:r>
      <w:r>
        <w:t xml:space="preserve"> r.</w:t>
      </w:r>
      <w:r w:rsidR="00620C8D">
        <w:br/>
        <w:t xml:space="preserve">i 14 czerwca 2018 r. </w:t>
      </w:r>
      <w:r w:rsidR="0072456A">
        <w:t xml:space="preserve">Zeznającymi były </w:t>
      </w:r>
      <w:r w:rsidR="00FB14FE">
        <w:t>osoby</w:t>
      </w:r>
      <w:r w:rsidR="00BD65E5">
        <w:t>,</w:t>
      </w:r>
      <w:r w:rsidR="00FB14FE">
        <w:t xml:space="preserve"> </w:t>
      </w:r>
      <w:r w:rsidR="00C5605C">
        <w:t xml:space="preserve">urodzone w latach </w:t>
      </w:r>
      <w:r w:rsidR="00E70DCB">
        <w:t>40-tych</w:t>
      </w:r>
      <w:r w:rsidR="005B2957">
        <w:t xml:space="preserve"> ubiegłego wieku</w:t>
      </w:r>
      <w:r w:rsidR="00E70DCB">
        <w:t>.</w:t>
      </w:r>
      <w:r w:rsidR="00620C8D">
        <w:br/>
      </w:r>
      <w:r w:rsidR="00FB14FE">
        <w:lastRenderedPageBreak/>
        <w:t xml:space="preserve">Z informacji, jakie pozyskano od świadków wynika, że działki </w:t>
      </w:r>
      <w:r w:rsidR="009E423A">
        <w:t>wymienione w sentencji decyzji</w:t>
      </w:r>
      <w:r w:rsidR="00BD65E5">
        <w:t>,</w:t>
      </w:r>
      <w:r w:rsidR="00FB14FE">
        <w:t xml:space="preserve"> wykorzystywane były </w:t>
      </w:r>
      <w:r w:rsidR="00BE6210">
        <w:t>przez wszystkich mieszkańców wsi jako drogi dojazdowe do pól oraz do siedlisk mieszkańców wsi.</w:t>
      </w:r>
    </w:p>
    <w:p w:rsidR="00C6186F" w:rsidRDefault="00C6186F"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SA/Ke 621/10).</w:t>
      </w:r>
      <w:r w:rsidR="003C3D61" w:rsidRPr="003C3D61">
        <w:rPr>
          <w:rFonts w:eastAsia="Calibri"/>
        </w:rPr>
        <w:t xml:space="preserve"> </w:t>
      </w:r>
      <w:r w:rsidR="003C3D61" w:rsidRPr="003C3D61">
        <w:t>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lastRenderedPageBreak/>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E70DCB" w:rsidRDefault="00E70DCB" w:rsidP="00225F6D">
      <w:pPr>
        <w:jc w:val="right"/>
      </w:pPr>
    </w:p>
    <w:p w:rsidR="00D9648F" w:rsidRPr="00360BB6" w:rsidRDefault="00D9648F" w:rsidP="00D9648F">
      <w:pPr>
        <w:ind w:left="5245"/>
        <w:jc w:val="center"/>
      </w:pPr>
      <w:r w:rsidRPr="00360BB6">
        <w:t>Z UP. STAROSTY</w:t>
      </w:r>
    </w:p>
    <w:p w:rsidR="00D9648F" w:rsidRPr="00360BB6" w:rsidRDefault="00D9648F" w:rsidP="00D9648F">
      <w:pPr>
        <w:ind w:left="5245"/>
        <w:jc w:val="center"/>
        <w:rPr>
          <w:b/>
        </w:rPr>
      </w:pPr>
      <w:r w:rsidRPr="00360BB6">
        <w:rPr>
          <w:b/>
        </w:rPr>
        <w:t>JAROSŁAW ANDRYSIAK</w:t>
      </w:r>
    </w:p>
    <w:p w:rsidR="00D9648F" w:rsidRPr="00360BB6" w:rsidRDefault="00D9648F" w:rsidP="00D9648F">
      <w:pPr>
        <w:ind w:left="5245"/>
        <w:jc w:val="center"/>
        <w:rPr>
          <w:i/>
        </w:rPr>
      </w:pPr>
      <w:r w:rsidRPr="00360BB6">
        <w:rPr>
          <w:i/>
        </w:rPr>
        <w:t>Naczelnik Wydziału Gospodarki</w:t>
      </w:r>
    </w:p>
    <w:p w:rsidR="00D9648F" w:rsidRPr="00360BB6" w:rsidRDefault="00D9648F" w:rsidP="00D9648F">
      <w:pPr>
        <w:ind w:left="5245"/>
        <w:jc w:val="center"/>
        <w:rPr>
          <w:i/>
        </w:rPr>
      </w:pPr>
      <w:r w:rsidRPr="00360BB6">
        <w:rPr>
          <w:i/>
        </w:rPr>
        <w:t>Nieruchomościami i Terenami</w:t>
      </w:r>
    </w:p>
    <w:p w:rsidR="00D9648F" w:rsidRDefault="00D9648F" w:rsidP="00D9648F">
      <w:pPr>
        <w:ind w:left="5245"/>
        <w:jc w:val="center"/>
      </w:pPr>
      <w:r w:rsidRPr="00360BB6">
        <w:rPr>
          <w:i/>
        </w:rPr>
        <w:t>Rozwojowymi</w:t>
      </w:r>
    </w:p>
    <w:p w:rsidR="00BD65E5" w:rsidRDefault="00BD65E5" w:rsidP="00225F6D">
      <w:pPr>
        <w:rPr>
          <w:u w:val="single"/>
        </w:rPr>
      </w:pPr>
      <w:bookmarkStart w:id="0" w:name="_GoBack"/>
      <w:bookmarkEnd w:id="0"/>
    </w:p>
    <w:p w:rsidR="00225F6D" w:rsidRPr="0055687E" w:rsidRDefault="00225F6D" w:rsidP="00225F6D">
      <w:pPr>
        <w:rPr>
          <w:u w:val="single"/>
        </w:rPr>
      </w:pPr>
      <w:r w:rsidRPr="0055687E">
        <w:rPr>
          <w:u w:val="single"/>
        </w:rPr>
        <w:t>Otrzymują:</w:t>
      </w:r>
    </w:p>
    <w:p w:rsidR="00225F6D" w:rsidRDefault="005B2957" w:rsidP="00225F6D">
      <w:pPr>
        <w:pStyle w:val="Akapitzlist"/>
        <w:numPr>
          <w:ilvl w:val="0"/>
          <w:numId w:val="1"/>
        </w:numPr>
        <w:ind w:left="426"/>
      </w:pPr>
      <w:r>
        <w:t>Wójt Gminy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620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69" w:rsidRDefault="00073D69" w:rsidP="0055687E">
      <w:pPr>
        <w:spacing w:line="240" w:lineRule="auto"/>
      </w:pPr>
      <w:r>
        <w:separator/>
      </w:r>
    </w:p>
  </w:endnote>
  <w:endnote w:type="continuationSeparator" w:id="0">
    <w:p w:rsidR="00073D69" w:rsidRDefault="00073D69"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D9648F">
          <w:rPr>
            <w:noProof/>
          </w:rPr>
          <w:t>4</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69" w:rsidRDefault="00073D69" w:rsidP="0055687E">
      <w:pPr>
        <w:spacing w:line="240" w:lineRule="auto"/>
      </w:pPr>
      <w:r>
        <w:separator/>
      </w:r>
    </w:p>
  </w:footnote>
  <w:footnote w:type="continuationSeparator" w:id="0">
    <w:p w:rsidR="00073D69" w:rsidRDefault="00073D69"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71186"/>
    <w:multiLevelType w:val="hybridMultilevel"/>
    <w:tmpl w:val="3B68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17858"/>
    <w:rsid w:val="0006774B"/>
    <w:rsid w:val="00073921"/>
    <w:rsid w:val="00073D69"/>
    <w:rsid w:val="000B15E6"/>
    <w:rsid w:val="00113C14"/>
    <w:rsid w:val="00124571"/>
    <w:rsid w:val="001311B2"/>
    <w:rsid w:val="00141B3F"/>
    <w:rsid w:val="00144D02"/>
    <w:rsid w:val="00151FB9"/>
    <w:rsid w:val="00172010"/>
    <w:rsid w:val="00196EFA"/>
    <w:rsid w:val="001E12FD"/>
    <w:rsid w:val="00207085"/>
    <w:rsid w:val="0022240A"/>
    <w:rsid w:val="00225F6D"/>
    <w:rsid w:val="0022604B"/>
    <w:rsid w:val="0025239F"/>
    <w:rsid w:val="0026422F"/>
    <w:rsid w:val="00275AA4"/>
    <w:rsid w:val="002D0BDA"/>
    <w:rsid w:val="002D434E"/>
    <w:rsid w:val="002E7557"/>
    <w:rsid w:val="00302392"/>
    <w:rsid w:val="00302B17"/>
    <w:rsid w:val="0030330D"/>
    <w:rsid w:val="00341545"/>
    <w:rsid w:val="003517A6"/>
    <w:rsid w:val="00353008"/>
    <w:rsid w:val="00393111"/>
    <w:rsid w:val="003C3D61"/>
    <w:rsid w:val="003D6ECE"/>
    <w:rsid w:val="00406C42"/>
    <w:rsid w:val="00410027"/>
    <w:rsid w:val="0044587C"/>
    <w:rsid w:val="00454C2C"/>
    <w:rsid w:val="00472128"/>
    <w:rsid w:val="004A15B1"/>
    <w:rsid w:val="004B0AC5"/>
    <w:rsid w:val="004C2361"/>
    <w:rsid w:val="004C4BFB"/>
    <w:rsid w:val="00511E4C"/>
    <w:rsid w:val="00536FE2"/>
    <w:rsid w:val="0055687E"/>
    <w:rsid w:val="00576761"/>
    <w:rsid w:val="00581B8B"/>
    <w:rsid w:val="0059000B"/>
    <w:rsid w:val="005A6713"/>
    <w:rsid w:val="005B2957"/>
    <w:rsid w:val="005E5518"/>
    <w:rsid w:val="005F5CEB"/>
    <w:rsid w:val="00612B51"/>
    <w:rsid w:val="00620C8D"/>
    <w:rsid w:val="00620FA4"/>
    <w:rsid w:val="006228CE"/>
    <w:rsid w:val="00632AA2"/>
    <w:rsid w:val="00637323"/>
    <w:rsid w:val="006415B3"/>
    <w:rsid w:val="00653DAE"/>
    <w:rsid w:val="00675D37"/>
    <w:rsid w:val="006832F7"/>
    <w:rsid w:val="0068759D"/>
    <w:rsid w:val="006A6939"/>
    <w:rsid w:val="006A6BB3"/>
    <w:rsid w:val="006B350B"/>
    <w:rsid w:val="006C2345"/>
    <w:rsid w:val="00706452"/>
    <w:rsid w:val="0072456A"/>
    <w:rsid w:val="007413CC"/>
    <w:rsid w:val="007447D7"/>
    <w:rsid w:val="00780C0D"/>
    <w:rsid w:val="00783994"/>
    <w:rsid w:val="007B6233"/>
    <w:rsid w:val="007C629A"/>
    <w:rsid w:val="00815253"/>
    <w:rsid w:val="00825486"/>
    <w:rsid w:val="0085004C"/>
    <w:rsid w:val="00866112"/>
    <w:rsid w:val="00883DD3"/>
    <w:rsid w:val="0088649D"/>
    <w:rsid w:val="00895D86"/>
    <w:rsid w:val="008B0F6F"/>
    <w:rsid w:val="008C50FF"/>
    <w:rsid w:val="009010D3"/>
    <w:rsid w:val="00903CFD"/>
    <w:rsid w:val="009575D5"/>
    <w:rsid w:val="00961057"/>
    <w:rsid w:val="009C7304"/>
    <w:rsid w:val="009E423A"/>
    <w:rsid w:val="00A17702"/>
    <w:rsid w:val="00A619F8"/>
    <w:rsid w:val="00A763FE"/>
    <w:rsid w:val="00A82C87"/>
    <w:rsid w:val="00A85C8B"/>
    <w:rsid w:val="00A954E5"/>
    <w:rsid w:val="00AE1B5D"/>
    <w:rsid w:val="00B01870"/>
    <w:rsid w:val="00B119BA"/>
    <w:rsid w:val="00B159DD"/>
    <w:rsid w:val="00B20B83"/>
    <w:rsid w:val="00B61F16"/>
    <w:rsid w:val="00B74004"/>
    <w:rsid w:val="00B9715A"/>
    <w:rsid w:val="00BC1300"/>
    <w:rsid w:val="00BD5E7E"/>
    <w:rsid w:val="00BD65E5"/>
    <w:rsid w:val="00BE6210"/>
    <w:rsid w:val="00C1194F"/>
    <w:rsid w:val="00C5605C"/>
    <w:rsid w:val="00C6186F"/>
    <w:rsid w:val="00C951B4"/>
    <w:rsid w:val="00CA7C71"/>
    <w:rsid w:val="00CD0FD7"/>
    <w:rsid w:val="00CD34C2"/>
    <w:rsid w:val="00CE303F"/>
    <w:rsid w:val="00D10418"/>
    <w:rsid w:val="00D24195"/>
    <w:rsid w:val="00D72CFF"/>
    <w:rsid w:val="00D8530A"/>
    <w:rsid w:val="00D9648F"/>
    <w:rsid w:val="00D97F7B"/>
    <w:rsid w:val="00DC14D6"/>
    <w:rsid w:val="00E13236"/>
    <w:rsid w:val="00E175EC"/>
    <w:rsid w:val="00E21A7A"/>
    <w:rsid w:val="00E32083"/>
    <w:rsid w:val="00E50B01"/>
    <w:rsid w:val="00E70DCB"/>
    <w:rsid w:val="00F00039"/>
    <w:rsid w:val="00F00342"/>
    <w:rsid w:val="00F06241"/>
    <w:rsid w:val="00F30814"/>
    <w:rsid w:val="00F65356"/>
    <w:rsid w:val="00F73E62"/>
    <w:rsid w:val="00F82B75"/>
    <w:rsid w:val="00F83FBF"/>
    <w:rsid w:val="00F90709"/>
    <w:rsid w:val="00F93B3E"/>
    <w:rsid w:val="00F972CE"/>
    <w:rsid w:val="00FA5ACE"/>
    <w:rsid w:val="00FB14FE"/>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dto2</dc:creator>
  <cp:lastModifiedBy>Darek Tomczyk</cp:lastModifiedBy>
  <cp:revision>2</cp:revision>
  <cp:lastPrinted>2013-04-03T11:14:00Z</cp:lastPrinted>
  <dcterms:created xsi:type="dcterms:W3CDTF">2018-09-28T07:23:00Z</dcterms:created>
  <dcterms:modified xsi:type="dcterms:W3CDTF">2018-09-28T07:23:00Z</dcterms:modified>
</cp:coreProperties>
</file>