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76" w:rsidRPr="0042322E" w:rsidRDefault="00442276" w:rsidP="00442276">
      <w:pPr>
        <w:jc w:val="right"/>
        <w:rPr>
          <w:rFonts w:ascii="Times New Roman" w:hAnsi="Times New Roman" w:cs="Times New Roman"/>
          <w:szCs w:val="24"/>
        </w:rPr>
      </w:pPr>
      <w:r w:rsidRPr="0042322E">
        <w:rPr>
          <w:rFonts w:ascii="Times New Roman" w:hAnsi="Times New Roman" w:cs="Times New Roman"/>
          <w:szCs w:val="24"/>
        </w:rPr>
        <w:t>Za</w:t>
      </w:r>
      <w:r w:rsidR="008653E5">
        <w:rPr>
          <w:rFonts w:ascii="Times New Roman" w:hAnsi="Times New Roman" w:cs="Times New Roman"/>
          <w:szCs w:val="24"/>
        </w:rPr>
        <w:t>łącznik nr 1</w:t>
      </w:r>
      <w:r w:rsidRPr="0042322E">
        <w:rPr>
          <w:rFonts w:ascii="Times New Roman" w:hAnsi="Times New Roman" w:cs="Times New Roman"/>
          <w:szCs w:val="24"/>
        </w:rPr>
        <w:t xml:space="preserve"> do Formularza</w:t>
      </w:r>
      <w:r w:rsidR="008653E5">
        <w:rPr>
          <w:rFonts w:ascii="Times New Roman" w:hAnsi="Times New Roman" w:cs="Times New Roman"/>
          <w:szCs w:val="24"/>
        </w:rPr>
        <w:t xml:space="preserve"> oferty – Część II</w:t>
      </w:r>
    </w:p>
    <w:p w:rsidR="00442276" w:rsidRPr="0042322E" w:rsidRDefault="008653E5" w:rsidP="0044227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ZP.272.2.25</w:t>
      </w:r>
      <w:r w:rsidR="00442276" w:rsidRPr="0042322E">
        <w:rPr>
          <w:rFonts w:ascii="Times New Roman" w:hAnsi="Times New Roman" w:cs="Times New Roman"/>
          <w:szCs w:val="24"/>
        </w:rPr>
        <w:t>.2017</w:t>
      </w:r>
    </w:p>
    <w:p w:rsidR="00442276" w:rsidRPr="0042322E" w:rsidRDefault="00442276" w:rsidP="0044227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42322E">
        <w:rPr>
          <w:rFonts w:ascii="Times New Roman" w:hAnsi="Times New Roman" w:cs="Times New Roman"/>
          <w:b/>
          <w:color w:val="000000"/>
          <w:szCs w:val="28"/>
        </w:rPr>
        <w:t>„Dostawa i montaż sprzętu, wyposażenia oraz infrastruktury niezbędnych do realizacji projektu pn.: „Przedsiębiorczy Powiat Zduńskowolski”</w:t>
      </w:r>
    </w:p>
    <w:p w:rsidR="00442276" w:rsidRDefault="009934CB" w:rsidP="00442276">
      <w:pPr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b/>
          <w:color w:val="000000"/>
          <w:szCs w:val="28"/>
        </w:rPr>
        <w:t xml:space="preserve">Część </w:t>
      </w:r>
      <w:r w:rsidR="00442276">
        <w:rPr>
          <w:rFonts w:ascii="Times New Roman" w:hAnsi="Times New Roman" w:cs="Times New Roman"/>
          <w:b/>
          <w:color w:val="000000"/>
          <w:szCs w:val="28"/>
        </w:rPr>
        <w:t>I</w:t>
      </w:r>
      <w:r w:rsidR="008653E5">
        <w:rPr>
          <w:rFonts w:ascii="Times New Roman" w:hAnsi="Times New Roman" w:cs="Times New Roman"/>
          <w:b/>
          <w:color w:val="000000"/>
          <w:szCs w:val="28"/>
        </w:rPr>
        <w:t>I</w:t>
      </w:r>
      <w:r w:rsidR="00442276">
        <w:rPr>
          <w:rFonts w:ascii="Times New Roman" w:hAnsi="Times New Roman" w:cs="Times New Roman"/>
          <w:b/>
          <w:color w:val="000000"/>
          <w:szCs w:val="28"/>
        </w:rPr>
        <w:t xml:space="preserve">: </w:t>
      </w:r>
      <w:r w:rsidRPr="009934CB">
        <w:rPr>
          <w:rFonts w:ascii="Times New Roman" w:hAnsi="Times New Roman" w:cs="Times New Roman"/>
          <w:b/>
          <w:color w:val="000000"/>
          <w:szCs w:val="28"/>
        </w:rPr>
        <w:t>D</w:t>
      </w:r>
      <w:r w:rsidR="008653E5">
        <w:rPr>
          <w:rFonts w:ascii="Times New Roman" w:hAnsi="Times New Roman" w:cs="Times New Roman"/>
          <w:b/>
          <w:color w:val="000000"/>
          <w:szCs w:val="28"/>
        </w:rPr>
        <w:t>ostawa i montaż h</w:t>
      </w:r>
      <w:r>
        <w:rPr>
          <w:rFonts w:ascii="Times New Roman" w:hAnsi="Times New Roman" w:cs="Times New Roman"/>
          <w:b/>
          <w:color w:val="000000"/>
          <w:szCs w:val="28"/>
        </w:rPr>
        <w:t>ali namiotowej.</w:t>
      </w:r>
    </w:p>
    <w:p w:rsidR="00442276" w:rsidRDefault="00442276" w:rsidP="00442276">
      <w:pPr>
        <w:rPr>
          <w:rFonts w:ascii="Times New Roman" w:hAnsi="Times New Roman" w:cs="Times New Roman"/>
          <w:b/>
          <w:color w:val="000000"/>
          <w:szCs w:val="28"/>
        </w:rPr>
      </w:pPr>
    </w:p>
    <w:p w:rsidR="00442276" w:rsidRDefault="00442276" w:rsidP="004422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9934CB">
        <w:rPr>
          <w:rFonts w:ascii="Times New Roman" w:hAnsi="Times New Roman" w:cs="Times New Roman"/>
          <w:b/>
        </w:rPr>
        <w:t>HALA NAMIOTOWA</w:t>
      </w:r>
    </w:p>
    <w:p w:rsidR="00442276" w:rsidRDefault="009934CB" w:rsidP="009934CB">
      <w:pPr>
        <w:jc w:val="both"/>
        <w:rPr>
          <w:rFonts w:ascii="Times New Roman" w:hAnsi="Times New Roman" w:cs="Times New Roman"/>
        </w:rPr>
      </w:pPr>
      <w:r w:rsidRPr="009934CB">
        <w:rPr>
          <w:rFonts w:ascii="Times New Roman" w:hAnsi="Times New Roman" w:cs="Times New Roman"/>
        </w:rPr>
        <w:t xml:space="preserve">Hala namiotowa zlokalizowana będzie na </w:t>
      </w:r>
      <w:bookmarkStart w:id="0" w:name="_GoBack"/>
      <w:bookmarkEnd w:id="0"/>
      <w:r w:rsidRPr="009934CB">
        <w:rPr>
          <w:rFonts w:ascii="Times New Roman" w:hAnsi="Times New Roman" w:cs="Times New Roman"/>
        </w:rPr>
        <w:t>terenie Powiatowego Międzyszkolnego Ośrodka Sportowego w Zduńskiej Woli, przez okres nie dłuższy niż 120 dni w roku, przez okres wiosenno-jesienny. Hala nie będzie użytkowana całorocznie.</w:t>
      </w:r>
    </w:p>
    <w:p w:rsidR="009934CB" w:rsidRDefault="009934CB" w:rsidP="009934CB">
      <w:pPr>
        <w:rPr>
          <w:rFonts w:ascii="Times New Roman" w:hAnsi="Times New Roman" w:cs="Times New Roman"/>
        </w:rPr>
      </w:pPr>
      <w:r w:rsidRPr="00442276">
        <w:rPr>
          <w:rFonts w:ascii="Times New Roman" w:hAnsi="Times New Roman" w:cs="Times New Roman"/>
        </w:rPr>
        <w:t>Producent model oferowanego urządzenia ……………………</w:t>
      </w:r>
      <w:r>
        <w:rPr>
          <w:rFonts w:ascii="Times New Roman" w:hAnsi="Times New Roman" w:cs="Times New Roman"/>
        </w:rPr>
        <w:t>………………………….</w:t>
      </w:r>
    </w:p>
    <w:p w:rsidR="009934CB" w:rsidRDefault="009934CB" w:rsidP="009934CB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442276" w:rsidTr="009934CB">
        <w:tc>
          <w:tcPr>
            <w:tcW w:w="5245" w:type="dxa"/>
          </w:tcPr>
          <w:p w:rsidR="00442276" w:rsidRDefault="00442276">
            <w:r w:rsidRPr="00442276">
              <w:t>Minimalne wymagania zamawiającego</w:t>
            </w:r>
          </w:p>
        </w:tc>
        <w:tc>
          <w:tcPr>
            <w:tcW w:w="5103" w:type="dxa"/>
          </w:tcPr>
          <w:p w:rsidR="00442276" w:rsidRDefault="00442276">
            <w:r w:rsidRPr="00442276">
              <w:t>Dane techniczne oferowanego sprzętu</w:t>
            </w:r>
          </w:p>
        </w:tc>
      </w:tr>
      <w:tr w:rsidR="00442276" w:rsidTr="009934CB">
        <w:tc>
          <w:tcPr>
            <w:tcW w:w="5245" w:type="dxa"/>
          </w:tcPr>
          <w:p w:rsidR="00442276" w:rsidRDefault="009934CB">
            <w:r w:rsidRPr="009934CB">
              <w:t>Nazwa:  Hala namiotowa (1 szt.)</w:t>
            </w:r>
          </w:p>
        </w:tc>
        <w:tc>
          <w:tcPr>
            <w:tcW w:w="5103" w:type="dxa"/>
          </w:tcPr>
          <w:p w:rsidR="00442276" w:rsidRDefault="00442276"/>
        </w:tc>
      </w:tr>
      <w:tr w:rsidR="00442276" w:rsidTr="009934CB">
        <w:tc>
          <w:tcPr>
            <w:tcW w:w="5245" w:type="dxa"/>
          </w:tcPr>
          <w:p w:rsidR="009934CB" w:rsidRDefault="009934CB" w:rsidP="009934CB">
            <w:r>
              <w:t>Charakterystyka:</w:t>
            </w:r>
          </w:p>
          <w:p w:rsidR="009934CB" w:rsidRDefault="009934CB" w:rsidP="009934CB">
            <w:r>
              <w:t xml:space="preserve">• Hala namiotowa </w:t>
            </w:r>
            <w:proofErr w:type="spellStart"/>
            <w:r>
              <w:t>eventowa</w:t>
            </w:r>
            <w:proofErr w:type="spellEnd"/>
            <w:r>
              <w:t xml:space="preserve"> – wymiary co najmniej 20 m/ 8 m/ 3 m, </w:t>
            </w:r>
          </w:p>
          <w:p w:rsidR="009934CB" w:rsidRDefault="009934CB" w:rsidP="009934CB">
            <w:r>
              <w:t>• Dach: dwuspadowy,</w:t>
            </w:r>
          </w:p>
          <w:p w:rsidR="009934CB" w:rsidRDefault="009934CB" w:rsidP="009934CB">
            <w:r>
              <w:t xml:space="preserve">• Pokrycie ścian bocznych i dachu: </w:t>
            </w:r>
            <w:r w:rsidR="006E1EA9" w:rsidRPr="006E1EA9">
              <w:t>materiałem trudnopalnym PCV o gramaturze minimum 650g/m2</w:t>
            </w:r>
          </w:p>
          <w:p w:rsidR="009934CB" w:rsidRDefault="009934CB" w:rsidP="009934CB">
            <w:r>
              <w:t xml:space="preserve">• Kolor: biały, </w:t>
            </w:r>
          </w:p>
          <w:p w:rsidR="009934CB" w:rsidRDefault="009934CB" w:rsidP="009934CB">
            <w:r>
              <w:t>• B</w:t>
            </w:r>
            <w:r w:rsidR="006E1EA9" w:rsidRPr="006E1EA9">
              <w:t>oki transparentne lub z oknami umożliwiającymi otwarcie lub podwinięcie,</w:t>
            </w:r>
          </w:p>
          <w:p w:rsidR="009934CB" w:rsidRDefault="009934CB" w:rsidP="009934CB">
            <w:r>
              <w:t>• Stalowy stelaż, modułowy (moduły co najmniej co 5 m) ocynkowany,</w:t>
            </w:r>
          </w:p>
          <w:p w:rsidR="00442276" w:rsidRDefault="009934CB" w:rsidP="009934CB">
            <w:r>
              <w:t xml:space="preserve">• Podłoga drewniana, modułowa (moduły o wymiarach co najmniej 0,5 / 4 m) malowana na stelażu stalowo- </w:t>
            </w:r>
            <w:proofErr w:type="spellStart"/>
            <w:r>
              <w:t>alumninowym</w:t>
            </w:r>
            <w:proofErr w:type="spellEnd"/>
            <w:r>
              <w:t>.</w:t>
            </w:r>
          </w:p>
        </w:tc>
        <w:tc>
          <w:tcPr>
            <w:tcW w:w="5103" w:type="dxa"/>
          </w:tcPr>
          <w:p w:rsidR="00442276" w:rsidRDefault="00442276"/>
        </w:tc>
      </w:tr>
    </w:tbl>
    <w:p w:rsidR="00F73C90" w:rsidRDefault="00F73C90"/>
    <w:p w:rsidR="00B8724B" w:rsidRDefault="00B8724B">
      <w:pPr>
        <w:rPr>
          <w:rFonts w:ascii="Times New Roman" w:hAnsi="Times New Roman" w:cs="Times New Roman"/>
          <w:b/>
        </w:rPr>
      </w:pPr>
    </w:p>
    <w:p w:rsidR="00D86034" w:rsidRDefault="00D86034">
      <w:pPr>
        <w:rPr>
          <w:rFonts w:ascii="Times New Roman" w:hAnsi="Times New Roman" w:cs="Times New Roman"/>
          <w:b/>
        </w:rPr>
      </w:pPr>
    </w:p>
    <w:p w:rsidR="00D86034" w:rsidRDefault="00D86034">
      <w:pPr>
        <w:rPr>
          <w:rFonts w:ascii="Times New Roman" w:hAnsi="Times New Roman" w:cs="Times New Roman"/>
          <w:b/>
        </w:rPr>
      </w:pPr>
    </w:p>
    <w:p w:rsidR="00D86034" w:rsidRDefault="00D86034" w:rsidP="00D86034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D86034" w:rsidRPr="00D86034" w:rsidRDefault="00D86034" w:rsidP="00D86034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(podpis)</w:t>
      </w:r>
    </w:p>
    <w:sectPr w:rsidR="00D86034" w:rsidRPr="00D860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AF8" w:rsidRDefault="009D6AF8" w:rsidP="00442276">
      <w:pPr>
        <w:spacing w:after="0" w:line="240" w:lineRule="auto"/>
      </w:pPr>
      <w:r>
        <w:separator/>
      </w:r>
    </w:p>
  </w:endnote>
  <w:endnote w:type="continuationSeparator" w:id="0">
    <w:p w:rsidR="009D6AF8" w:rsidRDefault="009D6AF8" w:rsidP="0044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AF8" w:rsidRDefault="009D6AF8" w:rsidP="00442276">
      <w:pPr>
        <w:spacing w:after="0" w:line="240" w:lineRule="auto"/>
      </w:pPr>
      <w:r>
        <w:separator/>
      </w:r>
    </w:p>
  </w:footnote>
  <w:footnote w:type="continuationSeparator" w:id="0">
    <w:p w:rsidR="009D6AF8" w:rsidRDefault="009D6AF8" w:rsidP="0044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76" w:rsidRDefault="00442276">
    <w:pPr>
      <w:pStyle w:val="Nagwek"/>
    </w:pPr>
    <w:r>
      <w:rPr>
        <w:noProof/>
        <w:lang w:eastAsia="pl-PL"/>
      </w:rPr>
      <w:drawing>
        <wp:inline distT="0" distB="0" distL="0" distR="0" wp14:anchorId="4D2B7F0B" wp14:editId="18B5B006">
          <wp:extent cx="5760720" cy="97133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2D"/>
    <w:rsid w:val="00083CA4"/>
    <w:rsid w:val="00442276"/>
    <w:rsid w:val="0051434C"/>
    <w:rsid w:val="0062542D"/>
    <w:rsid w:val="006E1EA9"/>
    <w:rsid w:val="008653E5"/>
    <w:rsid w:val="00940EF7"/>
    <w:rsid w:val="009934CB"/>
    <w:rsid w:val="009D6AF8"/>
    <w:rsid w:val="00B64C0C"/>
    <w:rsid w:val="00B8724B"/>
    <w:rsid w:val="00D86034"/>
    <w:rsid w:val="00DE3377"/>
    <w:rsid w:val="00F7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DB52-8A81-490E-A3F8-40278E32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276"/>
  </w:style>
  <w:style w:type="paragraph" w:styleId="Stopka">
    <w:name w:val="footer"/>
    <w:basedOn w:val="Normalny"/>
    <w:link w:val="StopkaZnak"/>
    <w:uiPriority w:val="99"/>
    <w:unhideWhenUsed/>
    <w:rsid w:val="00442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276"/>
  </w:style>
  <w:style w:type="paragraph" w:styleId="Akapitzlist">
    <w:name w:val="List Paragraph"/>
    <w:basedOn w:val="Normalny"/>
    <w:uiPriority w:val="34"/>
    <w:qFormat/>
    <w:rsid w:val="00442276"/>
    <w:pPr>
      <w:ind w:left="720"/>
      <w:contextualSpacing/>
    </w:pPr>
  </w:style>
  <w:style w:type="table" w:styleId="Tabela-Siatka">
    <w:name w:val="Table Grid"/>
    <w:basedOn w:val="Standardowy"/>
    <w:uiPriority w:val="39"/>
    <w:rsid w:val="0044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dcterms:created xsi:type="dcterms:W3CDTF">2017-07-04T11:50:00Z</dcterms:created>
  <dcterms:modified xsi:type="dcterms:W3CDTF">2017-07-31T12:49:00Z</dcterms:modified>
</cp:coreProperties>
</file>