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</w:t>
      </w:r>
      <w:r>
        <w:rPr>
          <w:rFonts w:ascii="Arial" w:eastAsia="Arial" w:hAnsi="Arial" w:cs="Arial"/>
          <w:b/>
          <w:caps/>
          <w:sz w:val="24"/>
        </w:rPr>
        <w:t xml:space="preserve"> Nr VI/138/23</w:t>
      </w:r>
      <w:r>
        <w:rPr>
          <w:rFonts w:ascii="Arial" w:eastAsia="Arial" w:hAnsi="Arial" w:cs="Arial"/>
          <w:b/>
          <w:caps/>
          <w:sz w:val="24"/>
        </w:rPr>
        <w:br/>
      </w:r>
      <w:r>
        <w:rPr>
          <w:rFonts w:ascii="Arial" w:eastAsia="Arial" w:hAnsi="Arial" w:cs="Arial"/>
          <w:b/>
          <w:caps/>
          <w:sz w:val="24"/>
        </w:rPr>
        <w:t>Zarządu Powiatu Zduńskowolskiego</w:t>
      </w:r>
    </w:p>
    <w:p w:rsidR="00A77B3E">
      <w:pPr>
        <w:spacing w:before="280" w:after="280" w:line="240" w:lineRule="auto"/>
        <w:ind w:left="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 w:val="0"/>
          <w:caps w:val="0"/>
          <w:sz w:val="24"/>
        </w:rPr>
        <w:t>z dnia 30 czerwca 2023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</w:pPr>
      <w:r>
        <w:rPr>
          <w:rFonts w:ascii="Arial" w:eastAsia="Arial" w:hAnsi="Arial" w:cs="Arial"/>
          <w:b/>
          <w:caps w:val="0"/>
          <w:sz w:val="24"/>
        </w:rPr>
        <w:t>zmieniająca UCHWAŁĘ NR LVI/69/22 Rady Powiatu Zduńskowolskiego w sprawie uchwalenia budżetu na rok 2023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32 ust. 1 ustawy z dnia 5 czerwca 1998 r. o samorządzie powiatowym (t.j. Dz. U. z 2022 r. poz. 1526 z późn. zm.) oraz art. 257 pkt 1 i 3 ustawy z dnia 27 sierpnia 2009 r. o finansach publicznych (t.j. Dz. U. z 2022 r. poz. 1634 z późn. zm.) uchwala się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Zgodnie z porozumieniem Nr MEiN/2023/DPI/1069 z dnia 26 kwietnia 2023 r. zawartym z Ministrem Edukacji i Nauki reprezentujący Skarb Państwa oraz z decyzją Wojewody Łódzkiego Nr FB-I.3111.2.173.2023 z dnia 25 czerwca 2023 r.  dokonuje się zmian w planie dochodów i wydatków budżetu powiatu na rok 2023 w następujący sposób: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52"/>
        <w:gridCol w:w="1605"/>
        <w:gridCol w:w="1515"/>
        <w:gridCol w:w="17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(w zł)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DOCHODY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Zwiększenia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Zmniejszenia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Dział 801 Oświata i wychowanie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Rozdział 80195 Pozostała działalność (porozumienia z administracją rządową)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§ 2120 Dotacja celowa otrzymana z budżetu państwa na zadania bieżące realizowane przez powiat na podstawie porozumień z organami administracji rządowej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Razem dochody dział 801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20 000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Dział 852 Pomoc społeczna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Rozdział 85202 Domy pomocy społecznej 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§ 2130 Dotacja celowa otrzymana z budżetu państwa na realizację bieżących zadań własnych powiatu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124 431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Razem dochody dział 852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124 431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Ogółem dochody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20 000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124 431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Ogółem dochody per saldo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104 431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(w zł)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WYDATKI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Zwiększenia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Zmniejszenia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Dział 801 Oświata i wychowanie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Rozdział 80195 Pozostała działalność (porozumienia z administracją rządową)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- wydatki bieżące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- wydatki związane z realizacją zadań statutowych jednostek budżetowych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Razem wydatki dział 801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20 000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Dział 852 Pomoc społeczna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Rozdział 85202 Domy pomocy społecznej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- wydatki bieżące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124 431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- wydatki związane z realizacją zadań statutowych jednostek budżetowych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124 431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Razem wydatki dział 852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124 431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Ogółem wydatki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20 000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124 431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Ogółem wydatki per saldo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104 431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 xml:space="preserve">  § 2.</w:t>
            </w:r>
            <w:r>
              <w:rPr>
                <w:sz w:val="24"/>
              </w:rPr>
              <w:t> Ponadto dokonuje się zmian w planie wydatków budżetu powiatu na rok 2023 w następujący sposób: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(w zł)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WYDATKI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Zwiększenia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Zmniejszenia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Dział 852 Pomoc społeczna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Rozdział 85202 Domy pomocy społecznej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- wydatki bieżące 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124 431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- wydatki związane z realizacją zadań statutowych jednostek budżetowych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124 431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Rozdział 85295 Pozostała działalność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- wydatki bieżące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- wydatki związane z realizacją zadań statutowych jednostek budżetowych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124 431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Razem wydatki dział 852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124 431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 xml:space="preserve"> 124 431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 xml:space="preserve">Ogółem wydatki 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124 431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124 431</w:t>
            </w:r>
          </w:p>
        </w:tc>
      </w:tr>
    </w:tbl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wchodzi w życie z dniem podjęcia i podlega podaniu do publicznej wiadomości poprzez rozplakatowanie na tablicach ogłoszeń Starostwa Powiatowego w Zduńskiej Woli, a także poprzez zamieszczenie jej treści na stronie Biuletynu Informacji Publicznej Starostwa Powiatowego w Zduńskiej Woli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Zarządu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Hanna Iwaniuk</w:t>
            </w:r>
          </w:p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Członkowie Zarządu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Wojciech Rychlik</w:t>
            </w:r>
          </w:p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Marcin Łabędzki</w:t>
            </w:r>
          </w:p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Jadwiga Ziółkowska</w:t>
            </w:r>
          </w:p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Tomasz Ziółkowski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Zduńskowolskiego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VI/138/23 z dnia 30 czerwca 2023 r.</dc:title>
  <dc:subject>zmieniająca UCHWAŁĘ NR LVI/69/22 Rady Powiatu Zduńskowolskiego w^sprawie uchwalenia budżetu na rok 2023</dc:subject>
  <dc:creator>d.bugala</dc:creator>
  <cp:lastModifiedBy>d.bugala</cp:lastModifiedBy>
  <cp:revision>1</cp:revision>
  <dcterms:created xsi:type="dcterms:W3CDTF">2023-07-14T11:01:13Z</dcterms:created>
  <dcterms:modified xsi:type="dcterms:W3CDTF">2023-07-14T11:01:13Z</dcterms:modified>
  <cp:category>Akt prawny</cp:category>
</cp:coreProperties>
</file>